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36"/>
          <w:szCs w:val="4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36"/>
          <w:szCs w:val="36"/>
          <w:shd w:val="clear" w:fill="FFFFFF"/>
        </w:rPr>
        <w:t>2018国家电网考试大纲(电工类专业)</w:t>
      </w:r>
    </w:p>
    <w:p>
      <w:r>
        <w:rPr>
          <w:rFonts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u w:val="none"/>
          <w:shd w:val="clear" w:fill="FFFFFF"/>
        </w:rPr>
        <w:instrText xml:space="preserve"> HYPERLINK "http://www.zgdwzp.com/" </w:instrText>
      </w:r>
      <w:r>
        <w:rPr>
          <w:rFonts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9"/>
          <w:rFonts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中公电网招聘网</w:t>
      </w:r>
      <w:r>
        <w:rPr>
          <w:rFonts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u w:val="none"/>
          <w:shd w:val="clear" w:fill="FFFFFF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u w:val="none"/>
          <w:shd w:val="clear" w:fill="FFFFFF"/>
          <w:lang w:eastAsia="zh-CN"/>
        </w:rPr>
        <w:t>为大家解读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u w:val="none"/>
          <w:shd w:val="clear" w:fill="FFFFFF"/>
          <w:lang w:val="en-US" w:eastAsia="zh-CN"/>
        </w:rPr>
        <w:t>2018国家电网新大纲电工类专业</w:t>
      </w:r>
      <w:bookmarkStart w:id="0" w:name="_GoBack"/>
      <w:bookmarkEnd w:id="0"/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50" w:lineRule="atLeast"/>
        <w:ind w:left="0" w:right="0" w:firstLine="420"/>
      </w:pPr>
      <w:r>
        <w:drawing>
          <wp:inline distT="0" distB="0" distL="114300" distR="114300">
            <wp:extent cx="5271770" cy="3695065"/>
            <wp:effectExtent l="0" t="0" r="5080" b="63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6950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3040" cy="4295140"/>
            <wp:effectExtent l="0" t="0" r="3810" b="1016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42951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3675" cy="4164330"/>
            <wp:effectExtent l="0" t="0" r="3175" b="762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41643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1135" cy="3446780"/>
            <wp:effectExtent l="0" t="0" r="5715" b="127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446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50" w:lineRule="atLeast"/>
        <w:ind w:left="0" w:right="0" w:firstLine="420"/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50" w:lineRule="atLeast"/>
        <w:ind w:left="0" w:right="0" w:firstLine="420"/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50" w:lineRule="atLeast"/>
        <w:ind w:left="0" w:right="0" w:firstLine="420"/>
        <w:rPr>
          <w:rFonts w:hint="eastAsia"/>
          <w:lang w:val="en-US" w:eastAsia="zh-CN"/>
        </w:rPr>
      </w:pPr>
      <w:r>
        <w:drawing>
          <wp:inline distT="0" distB="0" distL="114300" distR="114300">
            <wp:extent cx="5272405" cy="5619750"/>
            <wp:effectExtent l="0" t="0" r="4445" b="0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619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1135" cy="2846705"/>
            <wp:effectExtent l="0" t="0" r="5715" b="10795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8467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9865" cy="5337810"/>
            <wp:effectExtent l="0" t="0" r="6985" b="15240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337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1135" cy="1884045"/>
            <wp:effectExtent l="0" t="0" r="5715" b="1905"/>
            <wp:docPr id="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8840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8595" cy="4135755"/>
            <wp:effectExtent l="0" t="0" r="8255" b="17145"/>
            <wp:docPr id="1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41357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9865" cy="4420870"/>
            <wp:effectExtent l="0" t="0" r="6985" b="17780"/>
            <wp:docPr id="1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4208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9865" cy="4225925"/>
            <wp:effectExtent l="0" t="0" r="6985" b="3175"/>
            <wp:docPr id="12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225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ascii="仿宋" w:hAnsi="仿宋" w:eastAsia="仿宋" w:cs="仿宋"/>
        <w:sz w:val="21"/>
        <w:szCs w:val="32"/>
        <w:lang w:eastAsia="zh-CN"/>
      </w:rPr>
    </w:pPr>
    <w:r>
      <w:rPr>
        <w:rFonts w:hint="eastAsia" w:ascii="仿宋" w:hAnsi="仿宋" w:eastAsia="仿宋" w:cs="仿宋"/>
        <w:sz w:val="21"/>
        <w:szCs w:val="32"/>
        <w:lang w:eastAsia="zh-CN"/>
      </w:rPr>
      <w:fldChar w:fldCharType="begin"/>
    </w:r>
    <w:r>
      <w:rPr>
        <w:rFonts w:hint="eastAsia" w:ascii="仿宋" w:hAnsi="仿宋" w:eastAsia="仿宋" w:cs="仿宋"/>
        <w:sz w:val="21"/>
        <w:szCs w:val="32"/>
        <w:lang w:eastAsia="zh-CN"/>
      </w:rPr>
      <w:instrText xml:space="preserve"> HYPERLINK "http://www.letushu.com/c_399_400.html" </w:instrText>
    </w:r>
    <w:r>
      <w:rPr>
        <w:rFonts w:hint="eastAsia" w:ascii="仿宋" w:hAnsi="仿宋" w:eastAsia="仿宋" w:cs="仿宋"/>
        <w:sz w:val="21"/>
        <w:szCs w:val="32"/>
        <w:lang w:eastAsia="zh-CN"/>
      </w:rPr>
      <w:fldChar w:fldCharType="separate"/>
    </w:r>
    <w:r>
      <w:rPr>
        <w:rStyle w:val="9"/>
        <w:rFonts w:hint="eastAsia" w:ascii="仿宋" w:hAnsi="仿宋" w:eastAsia="仿宋" w:cs="仿宋"/>
        <w:sz w:val="21"/>
        <w:szCs w:val="32"/>
        <w:lang w:eastAsia="zh-CN"/>
      </w:rPr>
      <w:t>考试教材</w:t>
    </w:r>
    <w:r>
      <w:rPr>
        <w:rFonts w:hint="eastAsia" w:ascii="仿宋" w:hAnsi="仿宋" w:eastAsia="仿宋" w:cs="仿宋"/>
        <w:sz w:val="21"/>
        <w:szCs w:val="32"/>
        <w:lang w:eastAsia="zh-CN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lang w:val="en-US"/>
      </w:rPr>
    </w:pPr>
    <w:r>
      <w:rPr>
        <w:rFonts w:hint="eastAsia" w:eastAsia="宋体"/>
        <w:lang w:eastAsia="zh-CN"/>
      </w:rPr>
      <w:drawing>
        <wp:inline distT="0" distB="0" distL="114300" distR="114300">
          <wp:extent cx="1467485" cy="342265"/>
          <wp:effectExtent l="0" t="0" r="18415" b="635"/>
          <wp:docPr id="1" name="图片 1" descr="2017版-中公电网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2017版-中公电网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67485" cy="34226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  <w:r>
      <w:rPr>
        <w:rFonts w:hint="eastAsia" w:ascii="仿宋" w:hAnsi="仿宋" w:eastAsia="仿宋" w:cs="仿宋"/>
        <w:sz w:val="22"/>
        <w:szCs w:val="36"/>
        <w:lang w:val="en-US" w:eastAsia="zh-CN"/>
      </w:rPr>
      <w:t xml:space="preserve">            电 </w:t>
    </w:r>
    <w:r>
      <w:rPr>
        <w:rFonts w:hint="eastAsia" w:ascii="仿宋" w:hAnsi="仿宋" w:eastAsia="仿宋" w:cs="仿宋"/>
        <w:sz w:val="22"/>
        <w:szCs w:val="36"/>
        <w:lang w:eastAsia="zh-CN"/>
      </w:rPr>
      <w:t>网</w:t>
    </w:r>
    <w:r>
      <w:rPr>
        <w:rFonts w:hint="eastAsia" w:ascii="仿宋" w:hAnsi="仿宋" w:eastAsia="仿宋" w:cs="仿宋"/>
        <w:sz w:val="22"/>
        <w:szCs w:val="36"/>
        <w:lang w:val="en-US" w:eastAsia="zh-CN"/>
      </w:rPr>
      <w:t xml:space="preserve"> </w:t>
    </w:r>
    <w:r>
      <w:rPr>
        <w:rFonts w:hint="eastAsia" w:ascii="仿宋" w:hAnsi="仿宋" w:eastAsia="仿宋" w:cs="仿宋"/>
        <w:sz w:val="22"/>
        <w:szCs w:val="36"/>
        <w:lang w:eastAsia="zh-CN"/>
      </w:rPr>
      <w:t>资</w:t>
    </w:r>
    <w:r>
      <w:rPr>
        <w:rFonts w:hint="eastAsia" w:ascii="仿宋" w:hAnsi="仿宋" w:eastAsia="仿宋" w:cs="仿宋"/>
        <w:sz w:val="22"/>
        <w:szCs w:val="36"/>
        <w:lang w:val="en-US" w:eastAsia="zh-CN"/>
      </w:rPr>
      <w:t xml:space="preserve"> </w:t>
    </w:r>
    <w:r>
      <w:rPr>
        <w:rFonts w:hint="eastAsia" w:ascii="仿宋" w:hAnsi="仿宋" w:eastAsia="仿宋" w:cs="仿宋"/>
        <w:sz w:val="22"/>
        <w:szCs w:val="36"/>
        <w:lang w:eastAsia="zh-CN"/>
      </w:rPr>
      <w:t>料：</w:t>
    </w:r>
    <w:r>
      <w:rPr>
        <w:rFonts w:hint="eastAsia" w:ascii="仿宋" w:hAnsi="仿宋" w:eastAsia="仿宋" w:cs="仿宋"/>
        <w:sz w:val="22"/>
        <w:szCs w:val="36"/>
        <w:lang w:val="en-US" w:eastAsia="zh-CN"/>
      </w:rPr>
      <w:t>http://www.zgdwzp.com/sgcc/</w:t>
    </w:r>
    <w:r>
      <w:rPr>
        <w:rFonts w:hint="eastAsia" w:eastAsia="仿宋"/>
        <w:lang w:val="en-US" w:eastAsia="zh-CN"/>
      </w:rPr>
      <w:t>#zy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E36293"/>
    <w:rsid w:val="28AD493C"/>
    <w:rsid w:val="292C2130"/>
    <w:rsid w:val="2CC74E9A"/>
    <w:rsid w:val="33E36293"/>
    <w:rsid w:val="3DC512D7"/>
    <w:rsid w:val="42D02EFF"/>
    <w:rsid w:val="52047A34"/>
    <w:rsid w:val="561F3F6E"/>
    <w:rsid w:val="746B3924"/>
    <w:rsid w:val="76EC26B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FollowedHyperlink"/>
    <w:basedOn w:val="6"/>
    <w:qFormat/>
    <w:uiPriority w:val="0"/>
    <w:rPr>
      <w:color w:val="800080"/>
      <w:u w:val="single"/>
    </w:rPr>
  </w:style>
  <w:style w:type="character" w:styleId="9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2017-09-25T03:09:00Z</dcterms:created>
  <dc:creator>Administrator</dc:creator>
  <cp:lastModifiedBy>IBM</cp:lastModifiedBy>
  <dcterms:modified xsi:type="dcterms:W3CDTF">2017-10-14T09:44:45Z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